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C4F1" w14:textId="7ECAB0E9" w:rsidR="00C57272" w:rsidRPr="00522CAB" w:rsidRDefault="00957158" w:rsidP="00C57272">
      <w:pPr>
        <w:spacing w:before="200" w:line="220" w:lineRule="atLeast"/>
        <w:rPr>
          <w:rFonts w:ascii="宋体" w:eastAsia="宋体" w:hAnsi="宋体" w:cs="Times New Roman"/>
          <w:color w:val="000000"/>
          <w:sz w:val="24"/>
          <w:szCs w:val="24"/>
        </w:rPr>
      </w:pPr>
      <w:r w:rsidRPr="00522CAB">
        <w:rPr>
          <w:rFonts w:ascii="宋体" w:eastAsia="宋体" w:hAnsi="宋体" w:cs="Times New Roman" w:hint="eastAsia"/>
          <w:color w:val="000000"/>
          <w:sz w:val="24"/>
          <w:szCs w:val="24"/>
        </w:rPr>
        <w:t>病原名称（严格按照《人间传染的病原微生物目录》信息填写</w:t>
      </w:r>
    </w:p>
    <w:p w14:paraId="47BB1F2D" w14:textId="195CE8E5" w:rsidR="00C57272" w:rsidRPr="00522CAB" w:rsidRDefault="00C57272" w:rsidP="00C57272">
      <w:pPr>
        <w:spacing w:line="220" w:lineRule="atLeast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>感染因子：</w:t>
      </w:r>
      <w:r w:rsidR="00957158"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 xml:space="preserve"> </w:t>
      </w:r>
    </w:p>
    <w:p w14:paraId="70A7E214" w14:textId="10D6193C" w:rsidR="00C57272" w:rsidRPr="00522CAB" w:rsidRDefault="00C57272" w:rsidP="00C57272">
      <w:pPr>
        <w:spacing w:line="220" w:lineRule="atLeast"/>
        <w:ind w:firstLineChars="200" w:firstLine="482"/>
        <w:rPr>
          <w:rFonts w:ascii="宋体" w:eastAsia="宋体" w:hAnsi="宋体" w:cs="Times New Roman"/>
          <w:color w:val="000000"/>
          <w:sz w:val="24"/>
          <w:szCs w:val="24"/>
        </w:rPr>
      </w:pPr>
      <w:r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>致病性：</w:t>
      </w:r>
      <w:r w:rsidR="00957158" w:rsidRPr="00522CAB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14:paraId="6C2E764D" w14:textId="1946232F" w:rsidR="00C57272" w:rsidRPr="00522CAB" w:rsidRDefault="00C57272" w:rsidP="00C57272">
      <w:pPr>
        <w:spacing w:line="220" w:lineRule="atLeast"/>
        <w:ind w:firstLineChars="200" w:firstLine="482"/>
        <w:rPr>
          <w:rFonts w:ascii="宋体" w:eastAsia="宋体" w:hAnsi="宋体" w:cs="Times New Roman"/>
          <w:color w:val="000000"/>
          <w:sz w:val="24"/>
          <w:szCs w:val="24"/>
        </w:rPr>
      </w:pPr>
      <w:r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>流行病学：</w:t>
      </w:r>
      <w:r w:rsidR="00957158" w:rsidRPr="00522CAB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14:paraId="4D7D50B9" w14:textId="1CA11CF1" w:rsidR="00C57272" w:rsidRPr="00522CAB" w:rsidRDefault="00C57272" w:rsidP="00C57272">
      <w:pPr>
        <w:spacing w:line="220" w:lineRule="atLeast"/>
        <w:ind w:firstLineChars="200" w:firstLine="482"/>
        <w:rPr>
          <w:rFonts w:ascii="宋体" w:eastAsia="宋体" w:hAnsi="宋体" w:cs="Times New Roman"/>
          <w:color w:val="000000"/>
          <w:sz w:val="24"/>
          <w:szCs w:val="24"/>
        </w:rPr>
      </w:pPr>
      <w:r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>传播途径：</w:t>
      </w:r>
      <w:r w:rsidR="00957158" w:rsidRPr="00522CAB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14:paraId="18EFCB7E" w14:textId="0CDF216D" w:rsidR="00A30CC3" w:rsidRPr="00522CAB" w:rsidRDefault="00A30CC3" w:rsidP="00C57272">
      <w:pPr>
        <w:spacing w:line="220" w:lineRule="atLeast"/>
        <w:ind w:firstLineChars="200" w:firstLine="482"/>
        <w:rPr>
          <w:rFonts w:ascii="宋体" w:eastAsia="宋体" w:hAnsi="宋体" w:cs="Times New Roman"/>
          <w:b/>
          <w:bCs/>
          <w:color w:val="000000"/>
          <w:sz w:val="24"/>
          <w:szCs w:val="24"/>
        </w:rPr>
      </w:pPr>
      <w:r w:rsidRPr="00522CAB">
        <w:rPr>
          <w:rFonts w:ascii="宋体" w:eastAsia="宋体" w:hAnsi="宋体" w:cs="Times New Roman" w:hint="eastAsia"/>
          <w:b/>
          <w:bCs/>
          <w:color w:val="000000"/>
          <w:sz w:val="24"/>
          <w:szCs w:val="24"/>
        </w:rPr>
        <w:t>潜伏期：</w:t>
      </w:r>
      <w:r w:rsidR="00957158" w:rsidRPr="00522CAB">
        <w:rPr>
          <w:rFonts w:ascii="宋体" w:eastAsia="宋体" w:hAnsi="宋体" w:cs="Times New Roman"/>
          <w:b/>
          <w:bCs/>
          <w:color w:val="000000"/>
          <w:sz w:val="24"/>
          <w:szCs w:val="24"/>
        </w:rPr>
        <w:t xml:space="preserve"> </w:t>
      </w:r>
    </w:p>
    <w:p w14:paraId="5B8EA0A6" w14:textId="3BBEBEB6" w:rsidR="00C57272" w:rsidRPr="00522CAB" w:rsidRDefault="001E1C1F" w:rsidP="00C57272">
      <w:pPr>
        <w:spacing w:line="220" w:lineRule="atLeast"/>
        <w:ind w:firstLineChars="200" w:firstLine="482"/>
        <w:rPr>
          <w:rFonts w:ascii="宋体" w:eastAsia="宋体" w:hAnsi="宋体" w:cs="Times New Roman"/>
          <w:color w:val="000000"/>
          <w:sz w:val="24"/>
          <w:szCs w:val="24"/>
        </w:rPr>
      </w:pPr>
      <w:r w:rsidRPr="00522CAB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在</w:t>
      </w:r>
      <w:r w:rsidR="00C57272"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>环境</w:t>
      </w:r>
      <w:r w:rsidRPr="00522CAB">
        <w:rPr>
          <w:rFonts w:ascii="宋体" w:eastAsia="宋体" w:hAnsi="宋体" w:cs="Times New Roman" w:hint="eastAsia"/>
          <w:b/>
          <w:color w:val="000000"/>
          <w:sz w:val="24"/>
          <w:szCs w:val="24"/>
        </w:rPr>
        <w:t>中</w:t>
      </w:r>
      <w:r w:rsidR="00C57272"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>稳定性：</w:t>
      </w:r>
      <w:r w:rsidR="00957158" w:rsidRPr="00522CAB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14:paraId="533A1325" w14:textId="678DDA86" w:rsidR="00C57272" w:rsidRPr="00522CAB" w:rsidRDefault="00C57272" w:rsidP="00C57272">
      <w:pPr>
        <w:spacing w:line="220" w:lineRule="atLeast"/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522CAB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实验内容</w:t>
      </w:r>
      <w:r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>：</w:t>
      </w:r>
      <w:r w:rsidR="00957158" w:rsidRPr="00522CAB">
        <w:rPr>
          <w:rFonts w:ascii="宋体" w:eastAsia="宋体" w:hAnsi="宋体" w:cs="Times New Roman"/>
          <w:b/>
          <w:color w:val="000000"/>
          <w:sz w:val="24"/>
          <w:szCs w:val="24"/>
        </w:rPr>
        <w:t xml:space="preserve"> </w:t>
      </w:r>
    </w:p>
    <w:p w14:paraId="38FFAE49" w14:textId="48052B02" w:rsidR="00C57272" w:rsidRPr="00522CAB" w:rsidRDefault="00C57272" w:rsidP="00957158">
      <w:pPr>
        <w:ind w:firstLineChars="200" w:firstLine="482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522CAB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常规实验活动潜在的主要危害：</w:t>
      </w:r>
    </w:p>
    <w:p w14:paraId="5BD9E8BF" w14:textId="47710451" w:rsidR="00C57272" w:rsidRPr="00522CAB" w:rsidRDefault="00957158" w:rsidP="00C57272">
      <w:pPr>
        <w:rPr>
          <w:rFonts w:ascii="宋体" w:eastAsia="宋体" w:hAnsi="宋体"/>
          <w:sz w:val="24"/>
          <w:szCs w:val="24"/>
        </w:rPr>
      </w:pPr>
      <w:r w:rsidRPr="00522CAB">
        <w:rPr>
          <w:rFonts w:ascii="宋体" w:eastAsia="宋体" w:hAnsi="宋体" w:hint="eastAsia"/>
          <w:sz w:val="24"/>
          <w:szCs w:val="24"/>
        </w:rPr>
        <w:t>详见附件“病原微生物风险信息报告模板</w:t>
      </w:r>
      <w:r w:rsidR="00200926">
        <w:rPr>
          <w:rFonts w:ascii="宋体" w:eastAsia="宋体" w:hAnsi="宋体" w:hint="eastAsia"/>
          <w:sz w:val="24"/>
          <w:szCs w:val="24"/>
        </w:rPr>
        <w:t>”</w:t>
      </w:r>
      <w:r w:rsidRPr="00522CAB">
        <w:rPr>
          <w:rFonts w:ascii="宋体" w:eastAsia="宋体" w:hAnsi="宋体" w:hint="eastAsia"/>
          <w:sz w:val="24"/>
          <w:szCs w:val="24"/>
        </w:rPr>
        <w:t>内容</w:t>
      </w:r>
    </w:p>
    <w:sectPr w:rsidR="00C57272" w:rsidRPr="00522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E90D0" w14:textId="77777777" w:rsidR="00283232" w:rsidRDefault="00283232" w:rsidP="00C57272">
      <w:r>
        <w:separator/>
      </w:r>
    </w:p>
  </w:endnote>
  <w:endnote w:type="continuationSeparator" w:id="0">
    <w:p w14:paraId="7934BA58" w14:textId="77777777" w:rsidR="00283232" w:rsidRDefault="00283232" w:rsidP="00C5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A35E8" w14:textId="77777777" w:rsidR="00283232" w:rsidRDefault="00283232" w:rsidP="00C57272">
      <w:r>
        <w:separator/>
      </w:r>
    </w:p>
  </w:footnote>
  <w:footnote w:type="continuationSeparator" w:id="0">
    <w:p w14:paraId="620A631D" w14:textId="77777777" w:rsidR="00283232" w:rsidRDefault="00283232" w:rsidP="00C57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53"/>
    <w:rsid w:val="001E1C1F"/>
    <w:rsid w:val="00200926"/>
    <w:rsid w:val="0022630C"/>
    <w:rsid w:val="00283232"/>
    <w:rsid w:val="003C55F6"/>
    <w:rsid w:val="00522CAB"/>
    <w:rsid w:val="007102C4"/>
    <w:rsid w:val="007E6D3F"/>
    <w:rsid w:val="00957158"/>
    <w:rsid w:val="00A30CC3"/>
    <w:rsid w:val="00C57272"/>
    <w:rsid w:val="00CE17CC"/>
    <w:rsid w:val="00D85653"/>
    <w:rsid w:val="00F9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D6DEC0"/>
  <w15:chartTrackingRefBased/>
  <w15:docId w15:val="{67377C08-87E6-4164-967D-9DA64D2C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72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7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72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毓茵</dc:creator>
  <cp:keywords/>
  <dc:description/>
  <cp:lastModifiedBy>林 毓茵</cp:lastModifiedBy>
  <cp:revision>11</cp:revision>
  <dcterms:created xsi:type="dcterms:W3CDTF">2023-08-29T00:35:00Z</dcterms:created>
  <dcterms:modified xsi:type="dcterms:W3CDTF">2024-03-25T07:10:00Z</dcterms:modified>
</cp:coreProperties>
</file>